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C1" w:rsidRDefault="005A4FC1" w:rsidP="005A4FC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20CEXX</w:t>
      </w:r>
      <w:r w:rsidR="003024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COST EFFECTIVE HOUSING TECHNIQUES</w:t>
      </w:r>
    </w:p>
    <w:p w:rsidR="005A4FC1" w:rsidRDefault="005A4FC1" w:rsidP="005A4FC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556"/>
        <w:gridCol w:w="2087"/>
        <w:gridCol w:w="3377"/>
        <w:gridCol w:w="1556"/>
      </w:tblGrid>
      <w:tr w:rsidR="005A4FC1" w:rsidTr="00EC19E6">
        <w:trPr>
          <w:trHeight w:val="36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FC1" w:rsidRDefault="005A4FC1" w:rsidP="00EC19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Category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FC1" w:rsidRDefault="005A4FC1" w:rsidP="00EC1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elective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FC1" w:rsidRDefault="005A4FC1" w:rsidP="00EC1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4FC1" w:rsidTr="00EC19E6">
        <w:trPr>
          <w:trHeight w:val="36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FC1" w:rsidRDefault="005A4FC1" w:rsidP="00EC19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Type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FC1" w:rsidRDefault="005A4FC1" w:rsidP="00EC1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Lecture-Tutorial-Practical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FC1" w:rsidRDefault="005A4FC1" w:rsidP="00EC1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5A4FC1" w:rsidTr="00EC19E6">
        <w:trPr>
          <w:trHeight w:val="36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Prerequisite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4FC1" w:rsidRDefault="00D16354" w:rsidP="00EC1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None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C1" w:rsidRDefault="005A4FC1" w:rsidP="00EC19E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Sessional Evaluation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C1" w:rsidRDefault="005A4FC1" w:rsidP="00EC1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A4FC1" w:rsidTr="00EC19E6">
        <w:trPr>
          <w:trHeight w:val="360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FC1" w:rsidRDefault="005A4FC1" w:rsidP="00EC19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FC1" w:rsidRDefault="005A4FC1" w:rsidP="00EC1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FC1" w:rsidRDefault="005A4FC1" w:rsidP="00EC19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External Evaluation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FC1" w:rsidRDefault="005A4FC1" w:rsidP="00EC1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A4FC1" w:rsidTr="00EC19E6">
        <w:trPr>
          <w:trHeight w:val="360"/>
        </w:trPr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C1" w:rsidRDefault="005A4FC1" w:rsidP="00EC19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C1" w:rsidRDefault="005A4FC1" w:rsidP="00EC1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1" w:rsidRDefault="005A4FC1" w:rsidP="00EC19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Marks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C1" w:rsidRDefault="005A4FC1" w:rsidP="00EC1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A4FC1" w:rsidRDefault="005A4FC1" w:rsidP="005A4FC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553"/>
        <w:gridCol w:w="684"/>
        <w:gridCol w:w="7339"/>
      </w:tblGrid>
      <w:tr w:rsidR="005A4FC1" w:rsidTr="005A4FC1">
        <w:trPr>
          <w:trHeight w:val="473"/>
        </w:trPr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pStyle w:val="Default"/>
              <w:spacing w:before="120" w:line="360" w:lineRule="auto"/>
              <w:jc w:val="both"/>
            </w:pPr>
            <w:r>
              <w:t>Acquire basic knowledge in housing.</w:t>
            </w:r>
          </w:p>
        </w:tc>
      </w:tr>
      <w:tr w:rsidR="005A4FC1" w:rsidTr="005A4FC1">
        <w:trPr>
          <w:trHeight w:val="485"/>
        </w:trPr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FC1" w:rsidRDefault="005A4FC1" w:rsidP="00EC19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Pr="006B55AD" w:rsidRDefault="005A4FC1" w:rsidP="00EC19E6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AD">
              <w:rPr>
                <w:rFonts w:ascii="Times New Roman" w:hAnsi="Times New Roman"/>
                <w:sz w:val="24"/>
                <w:szCs w:val="24"/>
              </w:rPr>
              <w:t>Acquire basic knowledge in housing programmes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4FC1" w:rsidTr="005A4FC1">
        <w:trPr>
          <w:trHeight w:val="485"/>
        </w:trPr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FC1" w:rsidRDefault="005A4FC1" w:rsidP="00EC19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Able to </w:t>
            </w:r>
            <w:r w:rsidRPr="008D24C1">
              <w:rPr>
                <w:rFonts w:ascii="Times New Roman" w:hAnsi="Times New Roman"/>
                <w:iCs/>
                <w:sz w:val="24"/>
                <w:szCs w:val="24"/>
              </w:rPr>
              <w:t>design, evaluation, construction and financing of housing projects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A4FC1" w:rsidTr="005A4FC1">
        <w:trPr>
          <w:trHeight w:val="469"/>
        </w:trPr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FC1" w:rsidRDefault="005A4FC1" w:rsidP="00EC19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Familiar with the innovative construction materials.</w:t>
            </w:r>
          </w:p>
        </w:tc>
      </w:tr>
      <w:tr w:rsidR="005A4FC1" w:rsidTr="005A4FC1">
        <w:trPr>
          <w:trHeight w:val="485"/>
        </w:trPr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FC1" w:rsidRDefault="005A4FC1" w:rsidP="00EC19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pStyle w:val="Default"/>
              <w:spacing w:before="120" w:line="360" w:lineRule="auto"/>
              <w:jc w:val="both"/>
            </w:pPr>
            <w:r>
              <w:rPr>
                <w:iCs/>
              </w:rPr>
              <w:t>Be in p</w:t>
            </w:r>
            <w:r w:rsidRPr="006B55AD">
              <w:rPr>
                <w:iCs/>
              </w:rPr>
              <w:t xml:space="preserve">osition to adopt the suitable techniques </w:t>
            </w:r>
            <w:r>
              <w:rPr>
                <w:iCs/>
              </w:rPr>
              <w:t>in rural</w:t>
            </w:r>
            <w:r w:rsidRPr="006B55AD">
              <w:rPr>
                <w:iCs/>
              </w:rPr>
              <w:t xml:space="preserve"> areas</w:t>
            </w:r>
            <w:r>
              <w:rPr>
                <w:iCs/>
              </w:rPr>
              <w:t>.</w:t>
            </w:r>
          </w:p>
        </w:tc>
      </w:tr>
      <w:tr w:rsidR="005A4FC1" w:rsidTr="005A4FC1">
        <w:trPr>
          <w:trHeight w:val="485"/>
        </w:trPr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FC1" w:rsidRDefault="005A4FC1" w:rsidP="00EC19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C1" w:rsidRPr="006B55AD" w:rsidRDefault="005A4FC1" w:rsidP="00EC19E6">
            <w:pPr>
              <w:pStyle w:val="Default"/>
              <w:spacing w:before="120" w:line="360" w:lineRule="auto"/>
              <w:jc w:val="both"/>
            </w:pPr>
            <w:r>
              <w:rPr>
                <w:iCs/>
              </w:rPr>
              <w:t>Be in p</w:t>
            </w:r>
            <w:r w:rsidRPr="006B55AD">
              <w:rPr>
                <w:iCs/>
              </w:rPr>
              <w:t xml:space="preserve">osition to adopt the suitable techniques </w:t>
            </w:r>
            <w:r>
              <w:rPr>
                <w:iCs/>
              </w:rPr>
              <w:t xml:space="preserve">in </w:t>
            </w:r>
            <w:r w:rsidRPr="006B55AD">
              <w:rPr>
                <w:iCs/>
              </w:rPr>
              <w:t>disaster prone areas by using locally available materials.</w:t>
            </w:r>
          </w:p>
        </w:tc>
      </w:tr>
      <w:tr w:rsidR="005A4FC1" w:rsidTr="005A4FC1">
        <w:trPr>
          <w:trHeight w:val="1790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1" w:rsidRDefault="005A4FC1" w:rsidP="00EC19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4FC1" w:rsidRDefault="005A4FC1" w:rsidP="00EC19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4FC1" w:rsidRDefault="005A4FC1" w:rsidP="00EC19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4FC1" w:rsidRDefault="005A4FC1" w:rsidP="00EC19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4FC1" w:rsidRDefault="005A4FC1" w:rsidP="00EC19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4FC1" w:rsidRDefault="005A4FC1" w:rsidP="00EC19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5A4FC1" w:rsidRDefault="005A4FC1" w:rsidP="00EC19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1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1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FC1" w:rsidRPr="00906645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 xml:space="preserve">UNIT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5A4FC1" w:rsidRPr="00AC7C72" w:rsidRDefault="005A4FC1" w:rsidP="00EC19E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INTRODUCTION TO HOUSING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Definition of Basic Terms: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House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Home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Household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Apartments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Multi storied Buildings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Special Buildings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Objectives and strategies of national housing policies including slum housing policy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Principle of sustainable housing – Integrated approach on arriving holding capacity and density norms </w:t>
            </w:r>
            <w:r w:rsidRPr="008F0B83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All basic infrastructure consideration </w:t>
            </w:r>
            <w:r w:rsidRPr="008F0B83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Institutions for housing at national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State and Local levels. </w:t>
            </w:r>
          </w:p>
          <w:p w:rsidR="005A4FC1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FC1" w:rsidRPr="00906645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5A4FC1" w:rsidRDefault="005A4FC1" w:rsidP="00EC19E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HOUSING PROGRAMMES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Basic Concepts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Contents and standards for housing programmes </w:t>
            </w:r>
            <w:r w:rsidRPr="008F0B83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Sites and services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Neighborhoods</w:t>
            </w:r>
            <w:r w:rsidRPr="008F0B83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Plotted land development programs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Open development plots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Apartments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Gated communities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Townships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Rental housing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Co-operative housing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Slum housing programmes – Slum improvement – Slum redevelopment relocation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FC1" w:rsidRDefault="005A4FC1" w:rsidP="00EC19E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A4FC1" w:rsidRPr="00A60D48" w:rsidRDefault="005A4FC1" w:rsidP="00EC19E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sz w:val="24"/>
                <w:szCs w:val="24"/>
              </w:rPr>
              <w:t>Use of GIS and MIS in Slum Housing Projects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Role of public housing agencies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Private sector in supply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Quality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Infrastructure and pricing – Role of Non-Government Organizations in slum housing.</w:t>
            </w:r>
          </w:p>
          <w:p w:rsidR="005A4FC1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FC1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5A4FC1" w:rsidRPr="00A60D48" w:rsidRDefault="005A4FC1" w:rsidP="00EC19E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caps/>
                <w:sz w:val="24"/>
                <w:szCs w:val="24"/>
              </w:rPr>
              <w:t>Development and adoption of lowcost Housingtechnology: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Adoption of innovative cost effective construction techniques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Adoption of precast elements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Adopting of total prefabrication of mass housing in India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General remarks on pre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cast rooting/flooring systems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Economical wall system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Single brick thick loading bearing wall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19cm thick load bearing masonry walls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Half brick thick load bearing wall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Fly ash gypsum thick for masonry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Stone block masonry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Adoption of precast R.C. plank and join  system for roof/floor in the building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FC1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FC1" w:rsidRPr="00C8509A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5A4FC1" w:rsidRPr="00AD122E" w:rsidRDefault="005A4FC1" w:rsidP="00EC19E6">
            <w:pPr>
              <w:spacing w:line="276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caps/>
                <w:sz w:val="24"/>
                <w:szCs w:val="24"/>
              </w:rPr>
              <w:t>Alternative building materials for low cost housing and Infrastructure SERVICES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: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Introduction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Substitute for scarce materials – Ferrocement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Gypsum boards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Timber substitutions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Industrial wastes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Agricultural wastes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Low cost infrastructure services: Introduce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Present status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Technological options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Low cost sanitation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Domestic wall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Water supply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Energy.</w:t>
            </w:r>
          </w:p>
          <w:p w:rsidR="005A4FC1" w:rsidRDefault="005A4FC1" w:rsidP="00EC19E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FC1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5A4FC1" w:rsidRDefault="005A4FC1" w:rsidP="00EC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D48">
              <w:rPr>
                <w:rFonts w:ascii="Times New Roman" w:hAnsi="Times New Roman"/>
                <w:b/>
                <w:sz w:val="24"/>
                <w:szCs w:val="24"/>
              </w:rPr>
              <w:t>RURAL HOUSING</w:t>
            </w:r>
            <w:r w:rsidRPr="00A60D48">
              <w:rPr>
                <w:rFonts w:ascii="Times New Roman" w:hAnsi="Times New Roman"/>
                <w:b/>
              </w:rPr>
              <w:t>: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 Introduction traditional practice of rural housing continuous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 Mud housing technology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Mud Roofs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 Characteristics of mud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 Fire treatment for thatch roof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 Soil stabilization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>Rural housing programs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FC1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FC1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FC1" w:rsidRPr="00D348FE" w:rsidRDefault="005A4FC1" w:rsidP="00EC19E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5A4FC1" w:rsidRDefault="005A4FC1" w:rsidP="00EC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caps/>
                <w:sz w:val="24"/>
                <w:szCs w:val="24"/>
              </w:rPr>
              <w:t>Housing in Disaster prone AREAS: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–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Earthquake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Damages to houses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Traditional prone areas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Type of damages and railways of Non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engineered buildings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Repair and restore action of earthquake damaged non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engineered buildings recommendations for future constructions</w:t>
            </w:r>
            <w:r w:rsidRPr="00B423AB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Requirements of structural safety of thin pre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cost roofing units against earthquake forces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Status of R&amp; D in earthquake strengthening measures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Floods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Cyclone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Future safety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FC1" w:rsidRPr="00906645" w:rsidRDefault="005A4FC1" w:rsidP="00EC19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C1" w:rsidTr="005A4FC1">
        <w:trPr>
          <w:trHeight w:val="4018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FC1" w:rsidRDefault="005A4FC1" w:rsidP="00EC19E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5A4FC1" w:rsidRDefault="005A4FC1" w:rsidP="00EC19E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</w:t>
            </w:r>
          </w:p>
          <w:p w:rsidR="005A4FC1" w:rsidRDefault="005A4FC1" w:rsidP="00EC19E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&amp;</w:t>
            </w:r>
          </w:p>
          <w:p w:rsidR="005A4FC1" w:rsidRDefault="005A4FC1" w:rsidP="00EC19E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References</w:t>
            </w:r>
          </w:p>
          <w:p w:rsidR="005A4FC1" w:rsidRDefault="005A4FC1" w:rsidP="00EC19E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4FC1" w:rsidRDefault="005A4FC1" w:rsidP="00EC19E6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4FC1" w:rsidRDefault="005A4FC1" w:rsidP="00EC19E6">
            <w:pPr>
              <w:pStyle w:val="ListParagraph"/>
              <w:spacing w:line="276" w:lineRule="auto"/>
              <w:ind w:left="24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5A4FC1" w:rsidRDefault="005A4FC1" w:rsidP="00EC19E6">
            <w:pPr>
              <w:pStyle w:val="ListParagraph"/>
              <w:spacing w:line="276" w:lineRule="auto"/>
              <w:ind w:lef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TEXTBOOKS:</w:t>
            </w:r>
          </w:p>
          <w:p w:rsidR="005653A3" w:rsidRDefault="005653A3" w:rsidP="00117367">
            <w:pPr>
              <w:pStyle w:val="Heading1"/>
              <w:numPr>
                <w:ilvl w:val="0"/>
                <w:numId w:val="59"/>
              </w:numPr>
              <w:shd w:val="clear" w:color="auto" w:fill="FFFFFF"/>
              <w:spacing w:before="0" w:beforeAutospacing="0" w:line="276" w:lineRule="auto"/>
              <w:jc w:val="both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 w:rsidRPr="005653A3">
              <w:rPr>
                <w:b w:val="0"/>
                <w:bCs w:val="0"/>
                <w:kern w:val="0"/>
                <w:sz w:val="24"/>
                <w:szCs w:val="24"/>
              </w:rPr>
              <w:t>G. C. Mathur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, </w:t>
            </w:r>
            <w:r w:rsidRPr="005653A3">
              <w:rPr>
                <w:b w:val="0"/>
                <w:bCs w:val="0"/>
                <w:kern w:val="0"/>
                <w:sz w:val="24"/>
                <w:szCs w:val="24"/>
              </w:rPr>
              <w:t>Low</w:t>
            </w:r>
            <w:r w:rsidRPr="005653A3">
              <w:rPr>
                <w:b w:val="0"/>
                <w:bCs w:val="0"/>
                <w:i/>
                <w:kern w:val="0"/>
                <w:sz w:val="24"/>
                <w:szCs w:val="24"/>
              </w:rPr>
              <w:t xml:space="preserve"> Cost Housing in Developing Countries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, </w:t>
            </w:r>
            <w:hyperlink r:id="rId8" w:history="1">
              <w:r w:rsidRPr="005653A3">
                <w:rPr>
                  <w:b w:val="0"/>
                  <w:bCs w:val="0"/>
                  <w:kern w:val="0"/>
                  <w:sz w:val="24"/>
                  <w:szCs w:val="24"/>
                </w:rPr>
                <w:t>Oxford &amp; IBH Publishing Co. Pvt. Ltd.</w:t>
              </w:r>
            </w:hyperlink>
            <w:r>
              <w:rPr>
                <w:b w:val="0"/>
                <w:bCs w:val="0"/>
                <w:kern w:val="0"/>
                <w:sz w:val="24"/>
                <w:szCs w:val="24"/>
              </w:rPr>
              <w:t>,</w:t>
            </w:r>
            <w:r w:rsidRPr="005653A3">
              <w:rPr>
                <w:b w:val="0"/>
                <w:bCs w:val="0"/>
                <w:kern w:val="0"/>
                <w:sz w:val="24"/>
                <w:szCs w:val="24"/>
              </w:rPr>
              <w:t> 1993</w:t>
            </w:r>
            <w:r w:rsidR="0061249A">
              <w:rPr>
                <w:b w:val="0"/>
                <w:bCs w:val="0"/>
                <w:kern w:val="0"/>
                <w:sz w:val="24"/>
                <w:szCs w:val="24"/>
              </w:rPr>
              <w:t>.</w:t>
            </w:r>
          </w:p>
          <w:p w:rsidR="00336D36" w:rsidRPr="00336D36" w:rsidRDefault="00336D36" w:rsidP="00117367">
            <w:pPr>
              <w:pStyle w:val="ListParagraph"/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A. K. Lal, </w:t>
            </w:r>
            <w:r w:rsidRPr="00336D36">
              <w:rPr>
                <w:rFonts w:ascii="Times New Roman" w:hAnsi="Times New Roman"/>
                <w:i/>
                <w:sz w:val="24"/>
              </w:rPr>
              <w:t>Hand Book of Low Cost Housing</w:t>
            </w:r>
            <w:r>
              <w:rPr>
                <w:rFonts w:ascii="Times New Roman" w:hAnsi="Times New Roman"/>
                <w:i/>
                <w:sz w:val="24"/>
              </w:rPr>
              <w:t>,</w:t>
            </w:r>
            <w:r w:rsidRPr="00336D36">
              <w:rPr>
                <w:rFonts w:ascii="Times New Roman" w:hAnsi="Times New Roman"/>
                <w:sz w:val="24"/>
              </w:rPr>
              <w:t>New Age Internationa</w:t>
            </w:r>
            <w:r>
              <w:rPr>
                <w:rFonts w:ascii="Times New Roman" w:hAnsi="Times New Roman"/>
                <w:sz w:val="24"/>
              </w:rPr>
              <w:t>l Publishers, 1995.</w:t>
            </w:r>
          </w:p>
          <w:p w:rsidR="00336D36" w:rsidRPr="00336D36" w:rsidRDefault="00336D36" w:rsidP="00117367">
            <w:pPr>
              <w:pStyle w:val="ListParagraph"/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Kiado- Rudhai. G,</w:t>
            </w:r>
            <w:r w:rsidRPr="00336D36">
              <w:rPr>
                <w:rFonts w:ascii="Times New Roman" w:hAnsi="Times New Roman"/>
                <w:i/>
                <w:sz w:val="24"/>
              </w:rPr>
              <w:t>Light weight concrete</w:t>
            </w:r>
            <w:r>
              <w:rPr>
                <w:rFonts w:ascii="Times New Roman" w:hAnsi="Times New Roman"/>
                <w:i/>
                <w:sz w:val="24"/>
              </w:rPr>
              <w:t>,</w:t>
            </w:r>
            <w:r w:rsidRPr="00336D36">
              <w:rPr>
                <w:rFonts w:ascii="Times New Roman" w:hAnsi="Times New Roman"/>
                <w:sz w:val="24"/>
              </w:rPr>
              <w:t>Publishing home of Hungarian Academy of Sciences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336D36">
              <w:rPr>
                <w:rFonts w:ascii="Times New Roman" w:hAnsi="Times New Roman"/>
                <w:sz w:val="24"/>
              </w:rPr>
              <w:t xml:space="preserve"> 1963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A4FC1" w:rsidRPr="00336D36" w:rsidRDefault="005A4FC1" w:rsidP="00117367">
            <w:pPr>
              <w:numPr>
                <w:ilvl w:val="0"/>
                <w:numId w:val="59"/>
              </w:numPr>
              <w:spacing w:after="120" w:line="27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36">
              <w:rPr>
                <w:rFonts w:ascii="Times New Roman" w:hAnsi="Times New Roman"/>
                <w:b/>
                <w:bCs/>
                <w:sz w:val="24"/>
                <w:szCs w:val="24"/>
              </w:rPr>
              <w:t>REFERENCES:</w:t>
            </w:r>
          </w:p>
          <w:p w:rsidR="00C919E5" w:rsidRPr="00C919E5" w:rsidRDefault="00C919E5" w:rsidP="00117367">
            <w:pPr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0D48">
              <w:rPr>
                <w:rFonts w:ascii="Times New Roman" w:hAnsi="Times New Roman"/>
                <w:sz w:val="24"/>
                <w:szCs w:val="24"/>
              </w:rPr>
              <w:t>A.G. Madhava Rao, D.S. RamaChandra Murthy &amp;G.Annamalai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919E5">
              <w:rPr>
                <w:rFonts w:ascii="Times New Roman" w:hAnsi="Times New Roman"/>
                <w:i/>
                <w:sz w:val="24"/>
                <w:szCs w:val="24"/>
              </w:rPr>
              <w:t>Modern Trends In Housing In Developing Countries</w:t>
            </w:r>
            <w:r w:rsidR="00126E4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126E46" w:rsidRPr="00126E46">
              <w:rPr>
                <w:rFonts w:ascii="Times New Roman" w:hAnsi="Times New Roman"/>
                <w:sz w:val="24"/>
                <w:szCs w:val="24"/>
              </w:rPr>
              <w:t>1984</w:t>
            </w:r>
            <w:r w:rsidR="00126E4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A4FC1" w:rsidRPr="00C919E5" w:rsidRDefault="00C919E5" w:rsidP="00117367">
            <w:pPr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D48">
              <w:rPr>
                <w:rFonts w:ascii="Times New Roman" w:hAnsi="Times New Roman"/>
                <w:sz w:val="24"/>
                <w:szCs w:val="24"/>
              </w:rPr>
              <w:t>Neville A.M. Pitman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Properties of Concrete, </w:t>
            </w:r>
            <w:r w:rsidRPr="00C919E5">
              <w:rPr>
                <w:rFonts w:ascii="Times New Roman" w:hAnsi="Times New Roman"/>
                <w:sz w:val="24"/>
                <w:szCs w:val="24"/>
              </w:rPr>
              <w:t>Publishing home of Hungarian Academy of Sciences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919E5">
              <w:rPr>
                <w:rFonts w:ascii="Times New Roman" w:hAnsi="Times New Roman"/>
                <w:sz w:val="24"/>
                <w:szCs w:val="24"/>
              </w:rPr>
              <w:t xml:space="preserve"> 1963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A4FC1" w:rsidRDefault="005A4FC1" w:rsidP="005A4FC1">
      <w:pPr>
        <w:spacing w:after="0" w:line="240" w:lineRule="auto"/>
      </w:pPr>
    </w:p>
    <w:p w:rsidR="00A40D3B" w:rsidRDefault="00A40D3B" w:rsidP="0006546D">
      <w:pPr>
        <w:rPr>
          <w:rFonts w:ascii="Times New Roman" w:hAnsi="Times New Roman" w:cs="Times New Roman"/>
          <w:b/>
          <w:sz w:val="24"/>
          <w:szCs w:val="24"/>
        </w:rPr>
      </w:pPr>
    </w:p>
    <w:p w:rsidR="0006546D" w:rsidRPr="001A2F99" w:rsidRDefault="0006546D" w:rsidP="0006546D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Look w:val="04A0"/>
      </w:tblPr>
      <w:tblGrid>
        <w:gridCol w:w="781"/>
        <w:gridCol w:w="571"/>
        <w:gridCol w:w="571"/>
        <w:gridCol w:w="575"/>
        <w:gridCol w:w="594"/>
        <w:gridCol w:w="594"/>
        <w:gridCol w:w="594"/>
        <w:gridCol w:w="594"/>
        <w:gridCol w:w="594"/>
        <w:gridCol w:w="594"/>
        <w:gridCol w:w="594"/>
        <w:gridCol w:w="592"/>
        <w:gridCol w:w="592"/>
        <w:gridCol w:w="592"/>
        <w:gridCol w:w="573"/>
        <w:gridCol w:w="571"/>
      </w:tblGrid>
      <w:tr w:rsidR="0006546D" w:rsidRPr="00A40D3B" w:rsidTr="00A40D3B">
        <w:trPr>
          <w:cantSplit/>
          <w:trHeight w:val="962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46D" w:rsidRPr="00A40D3B" w:rsidRDefault="0006546D" w:rsidP="003A20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A40D3B" w:rsidRPr="00A40D3B" w:rsidTr="00A40D3B">
        <w:trPr>
          <w:trHeight w:val="28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3B" w:rsidRPr="00A40D3B" w:rsidRDefault="00A40D3B" w:rsidP="003A20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-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</w:tr>
      <w:tr w:rsidR="00A40D3B" w:rsidRPr="00A40D3B" w:rsidTr="00A40D3B">
        <w:trPr>
          <w:trHeight w:val="28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3B" w:rsidRPr="00A40D3B" w:rsidRDefault="00A40D3B" w:rsidP="003A20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</w:tr>
      <w:tr w:rsidR="00A40D3B" w:rsidRPr="00A40D3B" w:rsidTr="00A40D3B">
        <w:trPr>
          <w:trHeight w:val="28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3B" w:rsidRPr="00A40D3B" w:rsidRDefault="00A40D3B" w:rsidP="003A20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</w:tr>
      <w:tr w:rsidR="00A40D3B" w:rsidRPr="00A40D3B" w:rsidTr="00A40D3B">
        <w:trPr>
          <w:trHeight w:val="28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3B" w:rsidRPr="00A40D3B" w:rsidRDefault="00A40D3B" w:rsidP="003A20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 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</w:tr>
      <w:tr w:rsidR="00A40D3B" w:rsidRPr="00A40D3B" w:rsidTr="00A40D3B">
        <w:trPr>
          <w:trHeight w:val="28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3B" w:rsidRPr="00A40D3B" w:rsidRDefault="00A40D3B" w:rsidP="003A20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</w:tr>
      <w:tr w:rsidR="00A40D3B" w:rsidRPr="00A40D3B" w:rsidTr="00A40D3B">
        <w:trPr>
          <w:trHeight w:val="28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3B" w:rsidRPr="00A40D3B" w:rsidRDefault="00A40D3B" w:rsidP="003A20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B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D3B" w:rsidRPr="00A40D3B" w:rsidRDefault="00A40D3B" w:rsidP="003A2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0D3B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</w:tr>
    </w:tbl>
    <w:p w:rsidR="002F22BF" w:rsidRDefault="002F22BF" w:rsidP="00273A42"/>
    <w:sectPr w:rsidR="002F22BF" w:rsidSect="002A6C0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E8C" w:rsidRDefault="00484E8C" w:rsidP="00D834FA">
      <w:pPr>
        <w:spacing w:after="0" w:line="240" w:lineRule="auto"/>
      </w:pPr>
      <w:r>
        <w:separator/>
      </w:r>
    </w:p>
  </w:endnote>
  <w:endnote w:type="continuationSeparator" w:id="1">
    <w:p w:rsidR="00484E8C" w:rsidRDefault="00484E8C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DD2BFB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19336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273A4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E8C" w:rsidRDefault="00484E8C" w:rsidP="00D834FA">
      <w:pPr>
        <w:spacing w:after="0" w:line="240" w:lineRule="auto"/>
      </w:pPr>
      <w:r>
        <w:separator/>
      </w:r>
    </w:p>
  </w:footnote>
  <w:footnote w:type="continuationSeparator" w:id="1">
    <w:p w:rsidR="00484E8C" w:rsidRDefault="00484E8C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E5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3A42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55BE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4E8C"/>
    <w:rsid w:val="00486C84"/>
    <w:rsid w:val="00490112"/>
    <w:rsid w:val="00492B29"/>
    <w:rsid w:val="00497AB0"/>
    <w:rsid w:val="004A16F9"/>
    <w:rsid w:val="004A456F"/>
    <w:rsid w:val="004A677A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2DA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CF73B5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2BFB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4C3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search.nirmauni.ac.in/cgi-bin/koha/opac-search.pl?q=Provider:Oxford%20%26%20IBH%20Publishing%20Co.%20Pvt.%20Ltd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350</cp:revision>
  <cp:lastPrinted>2022-09-22T11:24:00Z</cp:lastPrinted>
  <dcterms:created xsi:type="dcterms:W3CDTF">2021-01-09T09:31:00Z</dcterms:created>
  <dcterms:modified xsi:type="dcterms:W3CDTF">2022-09-29T08:55:00Z</dcterms:modified>
</cp:coreProperties>
</file>